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1E7201">
        <w:trPr>
          <w:trHeight w:val="680"/>
        </w:trPr>
        <w:tc>
          <w:tcPr>
            <w:tcW w:w="9464" w:type="dxa"/>
            <w:gridSpan w:val="3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432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Komisja Oświaty, Spraw Społecznych i Promocji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  <w:t>Rady Miejskiej w Mosinie</w:t>
            </w:r>
          </w:p>
        </w:tc>
      </w:tr>
      <w:tr w:rsidR="001E7201">
        <w:trPr>
          <w:trHeight w:val="340"/>
        </w:trPr>
        <w:tc>
          <w:tcPr>
            <w:tcW w:w="9464" w:type="dxa"/>
            <w:gridSpan w:val="3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432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kład osobowy</w:t>
            </w:r>
          </w:p>
        </w:tc>
      </w:tr>
      <w:tr w:rsidR="001E7201">
        <w:trPr>
          <w:trHeight w:val="1620"/>
        </w:trPr>
        <w:tc>
          <w:tcPr>
            <w:tcW w:w="4077" w:type="dxa"/>
            <w:gridSpan w:val="2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1)   Ewelina Dudek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2)   Agnieszka Gorzyńska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3)   Elżbieta Jarecka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4)   Małgorzata Kaptur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5)   Michał Kleiber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6)   Roman Kolankiewicz - przewodniczący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7)   Marcin Ługawiak</w:t>
            </w:r>
          </w:p>
        </w:tc>
        <w:tc>
          <w:tcPr>
            <w:tcW w:w="5387" w:type="dxa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8)   Wiesława Mania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9)   Dominik Michalak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10)    Adam Monikowski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11)    Maciej Patela- zastępca przewodniczącego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12)    Jolanta Szymczak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13)    Waldemar Waligórski</w:t>
            </w:r>
          </w:p>
        </w:tc>
      </w:tr>
      <w:tr w:rsidR="001E7201"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Plan Pracy</w:t>
            </w:r>
          </w:p>
        </w:tc>
      </w:tr>
      <w:tr w:rsidR="001E7201">
        <w:trPr>
          <w:trHeight w:val="78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Wybór zastępcy przewodniczącego</w:t>
            </w:r>
          </w:p>
          <w:p w:rsidR="001E7201" w:rsidRDefault="004D55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Opiniowanie projektu budżetu na 2019 rok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78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Opiniowanie projektu budżetu na 2019 rok</w:t>
            </w:r>
          </w:p>
          <w:p w:rsidR="001E7201" w:rsidRDefault="004D55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Sytuacja osób dorosłych z niepełnosprawnościami w Gminie Mosina oraz perspektywy zapewnienia lokalu na działalność związaną z pomocą tej grupie społecznej.</w:t>
            </w:r>
          </w:p>
          <w:p w:rsidR="001E7201" w:rsidRDefault="004D55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 pracy komisji na 2019 rok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36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02.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Funkcjonowanie Ośrodka Pomocy Społecznej</w:t>
            </w:r>
          </w:p>
          <w:p w:rsidR="001E7201" w:rsidRDefault="004D55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MOK, Biblioteka, budynek po przychodni zdrowia na ul. Dworcowej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OPS/MOK/Biblioteka/Budynek nr 2 UM przy ul. Dworcowej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201">
        <w:trPr>
          <w:trHeight w:val="136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02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Spotkanie z sołtysami i przewodniczącymi osiedli</w:t>
            </w:r>
          </w:p>
          <w:p w:rsidR="001E7201" w:rsidRDefault="004D55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Analiza bazy lokalowej pod kątem potrzeb funkcjonalnych i inwestycyjnych</w:t>
            </w:r>
          </w:p>
          <w:p w:rsidR="001E7201" w:rsidRDefault="004D55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Regulamin świetlic wiejskich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Świetlica wiejska w Borkowicach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36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Świetlice socjoterapeutyczne oraz poradnia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psychologiczno-pedagogiczna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1E7201" w:rsidRDefault="004D55A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Sprawozdania i programy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1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Spotkanie z dyrektorami jednostek oświatowych</w:t>
            </w: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Sprawozdanie z realizacji zadań oświatowych 2017/2018</w:t>
            </w: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 specjalizacji placówek szkolnych</w:t>
            </w: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Bezpieczna droga do szkoły: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 xml:space="preserve">- niebezpieczne miejsca przy szkołach - program naprawczy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>- bezpieczeństwo w szkole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>- dowozy uczniów do szkoły</w:t>
            </w: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Uchwała stypendia dla uc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zniów zdolnych</w:t>
            </w:r>
          </w:p>
          <w:p w:rsidR="001E7201" w:rsidRDefault="004D55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Wspieranie działalności samorządów szkolnych, rad rodziców oraz Młodzieżowego Sejmu Rzeczpospolitej Mosińskiej 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 xml:space="preserve">szkoła lub świetlica 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1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Infrastruktura szkolna i sportowa </w:t>
            </w:r>
          </w:p>
          <w:p w:rsidR="001E7201" w:rsidRDefault="004D55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Budowa basenu: </w:t>
            </w:r>
          </w:p>
          <w:p w:rsidR="001E7201" w:rsidRDefault="004D55A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analiza możliwości organizacyjnych budowy basenu w zakresie funkcjonowania spółki celowej</w:t>
            </w:r>
          </w:p>
          <w:p w:rsidR="001E7201" w:rsidRDefault="004D55A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przedstawienie analiz, ekspertyz oraz dokumentów perspektywicznych w zakresie funkcjonowania obiektu basenu,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Hala widowiskowo-sportowa przy ulicy Krasickieg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 (wspólne posiedzenie z komisją inwestycyjną i budżetową)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1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04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Realizacja konkursu na najlepszą prace dyplomową o Gminie Mosina (aktualizacja regulaminu)</w:t>
            </w:r>
          </w:p>
          <w:p w:rsidR="001E7201" w:rsidRDefault="004D55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Sprawozdania i programy*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118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05.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Analiza wykonania budżetu Gminy Mosina za rok 2018</w:t>
            </w:r>
          </w:p>
          <w:p w:rsidR="001E7201" w:rsidRDefault="004D55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 i realizacja wybranych wydatków budżetowych w poszczególnych placówkach oświatowych w 2018 r.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88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Raport o stanie Gminy</w:t>
            </w:r>
          </w:p>
          <w:p w:rsidR="001E7201" w:rsidRDefault="004D5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Sprawozdania i programy*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5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09.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Sytuacja demograficzna gminy – analiza pod kątem potrzeb inwestycyjnych w zakresie Oświaty, Kultury, Sportu i Zdrowia – zaawansowanie aktualnych inwestycji, plany i potrzeby</w:t>
            </w:r>
          </w:p>
          <w:p w:rsidR="001E7201" w:rsidRDefault="004D55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Wnioski Komisji do Budżetu na rok 2020.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Miejsce: </w:t>
            </w:r>
            <w:r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SP Czapury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(możliwe wspólne posiedzenie z komisją inwestycyjną i budżetową)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70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Promocja turystyczna i gospodarcza gminy i strategia promocji Gminy Mosina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-Targowisko miejskie 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-Kluby sportowe i stowarzyszenia</w:t>
            </w: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-Współpraca z powiatem poznańskim, PLOT</w:t>
            </w:r>
          </w:p>
          <w:p w:rsidR="001E7201" w:rsidRDefault="004D55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Programy gminne (Karta Mieszkańca, Zamieszkaj w Gminie Mosina itp.)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70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Plany oraz strategie w zakresie wspierania seniorów i rodzin z małymi dziećmi </w:t>
            </w:r>
          </w:p>
          <w:p w:rsidR="001E7201" w:rsidRDefault="004D55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Sprawozdania i programy*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5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89" w:type="dxa"/>
            <w:gridSpan w:val="2"/>
            <w:vAlign w:val="center"/>
          </w:tcPr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Projekt budżetu na rok 2020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1E7201">
        <w:trPr>
          <w:trHeight w:val="520"/>
        </w:trPr>
        <w:tc>
          <w:tcPr>
            <w:tcW w:w="675" w:type="dxa"/>
            <w:vAlign w:val="center"/>
          </w:tcPr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12.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1E7201" w:rsidRDefault="004D55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Podsumowanie działalności komisji w 2019</w:t>
            </w:r>
          </w:p>
          <w:p w:rsidR="001E7201" w:rsidRDefault="004D55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Plan pracy na 2020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1E7201" w:rsidRDefault="004D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Miejsce: sala 110 UM</w:t>
            </w:r>
          </w:p>
          <w:p w:rsidR="001E7201" w:rsidRDefault="001E7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1E7201" w:rsidRDefault="004D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lastRenderedPageBreak/>
        <w:br w:type="page"/>
      </w:r>
    </w:p>
    <w:p w:rsidR="001E7201" w:rsidRDefault="004D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lastRenderedPageBreak/>
        <w:t>*</w:t>
      </w:r>
      <w:r>
        <w:rPr>
          <w:rFonts w:ascii="Verdana" w:eastAsia="Verdana" w:hAnsi="Verdana" w:cs="Verdana"/>
          <w:color w:val="000000"/>
          <w:sz w:val="20"/>
          <w:szCs w:val="20"/>
        </w:rPr>
        <w:t>Komisja zapoznaje się i analizuje każdego roku z następujące dokumenty: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Marzec: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Realizacja Gminnego Programu Profilaktyki i Rozwiązywania Problemów Alkoholowych oraz Programu Przeciwdziałania Narkomani za rok miniony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Sprawozdanie z działalności OPS za rok miniony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Sprawozdanie z wysokości średnich wynagrodzeń nauczycieli zatrudnionych </w:t>
      </w:r>
      <w:r>
        <w:rPr>
          <w:rFonts w:ascii="Verdana" w:eastAsia="Verdana" w:hAnsi="Verdana" w:cs="Verdana"/>
          <w:color w:val="000000"/>
          <w:sz w:val="20"/>
          <w:szCs w:val="20"/>
        </w:rPr>
        <w:t>w placówkach oświatowych prowadzonych przez Gminę Mosina.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Analiza wysokości płac pracowników administracji i obsługi w szkołach, dodatki motywacyjne i funkcyjne dla nauczycieli i dyrektorów szkół i przedszkoli. 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Kwiecień: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Sprawozdanie z realizacji Programu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współpracy organów samorządowych z organizacjami pozarządowymi które otrzymały dotację w roku minionym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Sprawozdanie z realizacji uchwały w sprawie określenia warunków i trybu finansowania rozwoju sportu na terenie gminy Mosina w roku minionym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Maj: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Wykonan</w:t>
      </w:r>
      <w:r>
        <w:rPr>
          <w:rFonts w:ascii="Verdana" w:eastAsia="Verdana" w:hAnsi="Verdana" w:cs="Verdana"/>
          <w:color w:val="000000"/>
          <w:sz w:val="20"/>
          <w:szCs w:val="20"/>
        </w:rPr>
        <w:t>ie budżetu gminy za rok miniony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Czerwiec: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Organizacja przyszłego roku szkolnego na podstawie arkuszy organizacji pracy placówek oświatowych.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Raport o stanie Gminy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Październik/listopad: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Analiza Informacji o realizacji zadań oświatowych w minionym roku szkol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nym 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Roczny program współpracy z organizacjami pozarządowymi na rok przyszły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Gminny Program Rozwiązywanie Problemów Alkoholowych, i Program Przeciwdziałania Narkomanii na rok przyszły</w:t>
      </w:r>
    </w:p>
    <w:p w:rsidR="001E7201" w:rsidRDefault="004D55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Listopad:</w:t>
      </w:r>
    </w:p>
    <w:p w:rsidR="001E7201" w:rsidRDefault="004D55A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Projekt budżetu na rok przyszły</w:t>
      </w:r>
    </w:p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1E7201" w:rsidRDefault="004D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Komisja Oświaty, Spraw Społecznych i Promocji na każdym z posiedzeń realizuje również sprawy bieżące w tym opiniowanie projektów uchwał.</w:t>
      </w:r>
    </w:p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1E7201" w:rsidRDefault="004D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Spośród członków Komisji Oświaty, Spraw Społecznych i Promocji zwyczajowo są wybierani przedstawiciele do następującyc</w:t>
      </w:r>
      <w:r>
        <w:rPr>
          <w:rFonts w:ascii="Verdana" w:eastAsia="Verdana" w:hAnsi="Verdana" w:cs="Verdana"/>
          <w:color w:val="000000"/>
          <w:sz w:val="20"/>
          <w:szCs w:val="20"/>
        </w:rPr>
        <w:t>h komisji konkursowych:</w:t>
      </w:r>
    </w:p>
    <w:p w:rsidR="001E7201" w:rsidRDefault="004D5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Komisje konkursowe na dyrektorów placówek oświatowych dla których organem prowadzącym jest Gmina Mosina</w:t>
      </w:r>
    </w:p>
    <w:p w:rsidR="001E7201" w:rsidRDefault="004D5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Komisja stypendialna – stypendia za osiągniecia naukowe</w:t>
      </w:r>
    </w:p>
    <w:p w:rsidR="001E7201" w:rsidRDefault="004D5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Komisja stypendialna – stypendia sportowe</w:t>
      </w:r>
    </w:p>
    <w:p w:rsidR="001E7201" w:rsidRDefault="004D55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Komisja prac dyplomowych </w:t>
      </w:r>
    </w:p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1E7201" w:rsidRDefault="004D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Posiedzenia komisji rozpoczynają się o godzinie 17:00</w:t>
      </w:r>
    </w:p>
    <w:p w:rsidR="001E7201" w:rsidRDefault="001E72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sectPr w:rsidR="001E7201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5A3"/>
    <w:multiLevelType w:val="multilevel"/>
    <w:tmpl w:val="EA7A1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1638BC"/>
    <w:multiLevelType w:val="multilevel"/>
    <w:tmpl w:val="ACB065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30D70"/>
    <w:multiLevelType w:val="multilevel"/>
    <w:tmpl w:val="79E60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152BC6"/>
    <w:multiLevelType w:val="multilevel"/>
    <w:tmpl w:val="290AE6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725885"/>
    <w:multiLevelType w:val="multilevel"/>
    <w:tmpl w:val="4C3AE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46B0EE7"/>
    <w:multiLevelType w:val="multilevel"/>
    <w:tmpl w:val="BFB2C8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03451E"/>
    <w:multiLevelType w:val="multilevel"/>
    <w:tmpl w:val="92B848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D567E7"/>
    <w:multiLevelType w:val="multilevel"/>
    <w:tmpl w:val="A68E18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9E445EE"/>
    <w:multiLevelType w:val="multilevel"/>
    <w:tmpl w:val="FC7262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7CB34E8"/>
    <w:multiLevelType w:val="multilevel"/>
    <w:tmpl w:val="A8F688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8990391"/>
    <w:multiLevelType w:val="multilevel"/>
    <w:tmpl w:val="2828DA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9621338"/>
    <w:multiLevelType w:val="multilevel"/>
    <w:tmpl w:val="06CE59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7C4A9B"/>
    <w:multiLevelType w:val="multilevel"/>
    <w:tmpl w:val="E758D85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55E4545B"/>
    <w:multiLevelType w:val="multilevel"/>
    <w:tmpl w:val="D2CC6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9024F3C"/>
    <w:multiLevelType w:val="multilevel"/>
    <w:tmpl w:val="114022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BF97FB8"/>
    <w:multiLevelType w:val="multilevel"/>
    <w:tmpl w:val="0C6264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25F6E06"/>
    <w:multiLevelType w:val="multilevel"/>
    <w:tmpl w:val="37900D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69A3968"/>
    <w:multiLevelType w:val="multilevel"/>
    <w:tmpl w:val="0100D23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793D662A"/>
    <w:multiLevelType w:val="multilevel"/>
    <w:tmpl w:val="27184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01"/>
    <w:rsid w:val="001E7201"/>
    <w:rsid w:val="004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97EE-E771-4A68-B940-40AC6A5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/>
      <w:sz w:val="20"/>
      <w:szCs w:val="20"/>
      <w:lang w:eastAsia="zh-CN"/>
    </w:rPr>
  </w:style>
  <w:style w:type="character" w:customStyle="1" w:styleId="googqs-tidbitgoogqs-tidbit-0">
    <w:name w:val="goog_qs-tidbit goog_qs-tidbit-0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Monika Kujawska</cp:lastModifiedBy>
  <cp:revision>2</cp:revision>
  <dcterms:created xsi:type="dcterms:W3CDTF">2019-01-24T06:43:00Z</dcterms:created>
  <dcterms:modified xsi:type="dcterms:W3CDTF">2019-01-24T06:43:00Z</dcterms:modified>
</cp:coreProperties>
</file>