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245CF5" w14:paraId="18A3E67B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1BE1C86" w14:textId="77777777" w:rsidR="00A77B3E" w:rsidRDefault="00C47CF3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25594588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6CCD27D4" w14:textId="77777777" w:rsidR="00A77B3E" w:rsidRDefault="00C47CF3">
            <w:pPr>
              <w:ind w:left="5669"/>
              <w:rPr>
                <w:sz w:val="20"/>
              </w:rPr>
            </w:pPr>
            <w:r>
              <w:rPr>
                <w:sz w:val="20"/>
              </w:rPr>
              <w:t>z dnia  1 lipca 2022 r.</w:t>
            </w:r>
          </w:p>
          <w:p w14:paraId="157DDD6A" w14:textId="77777777" w:rsidR="00A77B3E" w:rsidRDefault="00A77B3E">
            <w:pPr>
              <w:ind w:left="5669"/>
              <w:rPr>
                <w:sz w:val="20"/>
              </w:rPr>
            </w:pPr>
          </w:p>
        </w:tc>
      </w:tr>
    </w:tbl>
    <w:p w14:paraId="62CDAE49" w14:textId="77777777" w:rsidR="00A77B3E" w:rsidRDefault="00A77B3E"/>
    <w:p w14:paraId="07A409CE" w14:textId="77777777" w:rsidR="00A77B3E" w:rsidRDefault="00C47CF3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Mosinie</w:t>
      </w:r>
    </w:p>
    <w:p w14:paraId="3B18CACD" w14:textId="77777777" w:rsidR="00A77B3E" w:rsidRDefault="00C47CF3">
      <w:pPr>
        <w:spacing w:before="280" w:after="280" w:line="276" w:lineRule="auto"/>
        <w:jc w:val="center"/>
        <w:rPr>
          <w:b/>
          <w:caps/>
        </w:rPr>
      </w:pPr>
      <w:r>
        <w:t>z dnia .................... 2022 r.</w:t>
      </w:r>
    </w:p>
    <w:p w14:paraId="4128DF55" w14:textId="77777777" w:rsidR="00A77B3E" w:rsidRDefault="00C47CF3">
      <w:pPr>
        <w:keepNext/>
        <w:spacing w:after="480" w:line="276" w:lineRule="auto"/>
        <w:jc w:val="center"/>
      </w:pPr>
      <w:r>
        <w:rPr>
          <w:b/>
        </w:rPr>
        <w:t xml:space="preserve">w sprawie opinii o projekcie Audytu krajobrazowego województwa wielkopolskiego w zakresie terenu dotyczącego Gminy </w:t>
      </w:r>
      <w:r>
        <w:rPr>
          <w:b/>
        </w:rPr>
        <w:t>Mosina.</w:t>
      </w:r>
    </w:p>
    <w:p w14:paraId="580C96F2" w14:textId="77777777" w:rsidR="00A77B3E" w:rsidRDefault="00C47CF3">
      <w:pPr>
        <w:keepLines/>
        <w:spacing w:before="120" w:after="120" w:line="276" w:lineRule="auto"/>
        <w:ind w:firstLine="227"/>
      </w:pPr>
      <w:r>
        <w:t>Na podstawie art. 38b ust. 2 pkt 2 lit. d ustawy z dnia 27 marca 2003 r. o planowaniu i zagospodarowaniu przestrzennym (Dz. U. z 2022 r. poz. 503) uchwala się, co następuje:</w:t>
      </w:r>
    </w:p>
    <w:p w14:paraId="76079E4C" w14:textId="77777777" w:rsidR="00A77B3E" w:rsidRDefault="00C47CF3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Rada Miejska w Mosinie opiniuje z uwagami przedłożony jej przez Za</w:t>
      </w:r>
      <w:r>
        <w:t>rząd Województwa Wielkopolskiego projekt audytu krajobrazowego województwa wielkopolskiego w zakresie:</w:t>
      </w:r>
    </w:p>
    <w:p w14:paraId="1D50C864" w14:textId="77777777" w:rsidR="00A77B3E" w:rsidRDefault="00C47CF3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rekomendacji i wniosków dot. projektowanego krajobrazu priorytetowego Rogalin;</w:t>
      </w:r>
    </w:p>
    <w:p w14:paraId="3F2464B1" w14:textId="77777777" w:rsidR="00A77B3E" w:rsidRDefault="00C47CF3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granic projektowanego Rogalińskiego Parku Kulturowego im. </w:t>
      </w:r>
      <w:r>
        <w:rPr>
          <w:color w:val="000000"/>
          <w:u w:color="000000"/>
        </w:rPr>
        <w:t>Raczyńskich;</w:t>
      </w:r>
    </w:p>
    <w:p w14:paraId="7237B543" w14:textId="77777777" w:rsidR="00A77B3E" w:rsidRDefault="00C47CF3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granic, rekomendacji i wniosków dot. projektowanego krajobrazu priorytetowego ciąg jezior: </w:t>
      </w:r>
      <w:proofErr w:type="spellStart"/>
      <w:r>
        <w:rPr>
          <w:color w:val="000000"/>
          <w:u w:color="000000"/>
        </w:rPr>
        <w:t>Witobelskie-Dymaczewskie</w:t>
      </w:r>
      <w:proofErr w:type="spellEnd"/>
      <w:r>
        <w:rPr>
          <w:color w:val="000000"/>
          <w:u w:color="000000"/>
        </w:rPr>
        <w:t>;</w:t>
      </w:r>
    </w:p>
    <w:p w14:paraId="5E31B8CF" w14:textId="77777777" w:rsidR="00A77B3E" w:rsidRDefault="00C47CF3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granic, rekomendacji i wniosków dot. projektowanego krajobrazu priorytetowego Wielkopolski Park Narodowy.</w:t>
      </w:r>
    </w:p>
    <w:p w14:paraId="348BC593" w14:textId="77777777" w:rsidR="00A77B3E" w:rsidRDefault="00C47CF3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</w:t>
      </w:r>
      <w:r>
        <w:rPr>
          <w:color w:val="000000"/>
          <w:u w:color="000000"/>
        </w:rPr>
        <w:t xml:space="preserve"> uzasadnienie uwag stanowi uzasadnienie do niniejszej uchwały.</w:t>
      </w:r>
    </w:p>
    <w:p w14:paraId="71277336" w14:textId="77777777" w:rsidR="00A77B3E" w:rsidRDefault="00C47CF3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Mosina.</w:t>
      </w:r>
    </w:p>
    <w:p w14:paraId="117BE484" w14:textId="08C29CB6" w:rsidR="00A77B3E" w:rsidRDefault="00C47CF3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2D0296D5" w14:textId="028236C7" w:rsidR="00D47A18" w:rsidRDefault="00D47A18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14:paraId="587C2976" w14:textId="2E4F846A" w:rsidR="00D47A18" w:rsidRDefault="00D47A18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14:paraId="3B979A3E" w14:textId="42051E28" w:rsidR="00D47A18" w:rsidRDefault="00D47A18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14:paraId="5962B202" w14:textId="3A53C986" w:rsidR="00D47A18" w:rsidRDefault="00D47A18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14:paraId="3B66E881" w14:textId="75F279FF" w:rsidR="00D47A18" w:rsidRDefault="00D47A18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14:paraId="723F235F" w14:textId="7B3CD78A" w:rsidR="00D47A18" w:rsidRDefault="00D47A18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14:paraId="6825B5DA" w14:textId="77777777" w:rsidR="00D47A18" w:rsidRDefault="00D47A18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14:paraId="58FA6635" w14:textId="36C412D2" w:rsidR="00A77B3E" w:rsidRDefault="00C47CF3">
      <w:pPr>
        <w:spacing w:before="120" w:after="120" w:line="276" w:lineRule="auto"/>
        <w:jc w:val="center"/>
        <w:rPr>
          <w:color w:val="000000"/>
          <w:u w:color="000000"/>
        </w:rPr>
      </w:pPr>
      <w:r>
        <w:rPr>
          <w:b/>
          <w:spacing w:val="20"/>
          <w:sz w:val="22"/>
        </w:rPr>
        <w:lastRenderedPageBreak/>
        <w:t>U</w:t>
      </w:r>
      <w:r w:rsidR="00D47A18">
        <w:rPr>
          <w:b/>
          <w:spacing w:val="20"/>
          <w:sz w:val="22"/>
        </w:rPr>
        <w:t>ZASADNIENIE</w:t>
      </w:r>
    </w:p>
    <w:p w14:paraId="45A756DE" w14:textId="77777777" w:rsidR="00D47A18" w:rsidRDefault="00D47A18" w:rsidP="00D47A18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</w:p>
    <w:p w14:paraId="6907244C" w14:textId="77777777" w:rsidR="00812C7D" w:rsidRDefault="00C47CF3" w:rsidP="00D47A18">
      <w:pPr>
        <w:spacing w:before="120" w:after="12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Marszałek Województwa Wielkopolskiego pismem nr DAP.42.14/2022 z dnia 06.06.2022 r. (wpływ do Urzędu Miejskiego w Mosinie 08.06.2022r.) zwrócił się do Rady Miejskiej w Mosinie o zaopiniowanie projektu Audytu krajobrazowego województwa wielkopolskiego. Zgo</w:t>
      </w:r>
      <w:r>
        <w:rPr>
          <w:color w:val="000000"/>
          <w:u w:color="000000"/>
        </w:rPr>
        <w:t xml:space="preserve">dnie z art. 38b ust.2 pkt 2 ustawy z dnia 27 marca 2003r. o planowaniu i zagospodarowaniu przestrzennym ,,zarząd województwa przed przedłożeniem projektu audytu krajobrazowego do uchwalenia przez sejmik województwa: zasięga opinii o projekcie od: rad gmin </w:t>
      </w:r>
      <w:r>
        <w:rPr>
          <w:color w:val="000000"/>
          <w:u w:color="000000"/>
        </w:rPr>
        <w:t xml:space="preserve">położonych na terenie województwa - z zastrzeżeniem, że brak zajęcia stanowiska w terminie 30 dni od dnia otrzymania projektu audytu krajobrazowego uznaje się za wyrażenie pozytywnej opinii o projekcie w przedłożonym brzmieniu’’.  </w:t>
      </w:r>
    </w:p>
    <w:p w14:paraId="21793715" w14:textId="77777777" w:rsidR="00973820" w:rsidRDefault="00C47CF3" w:rsidP="00D47A18">
      <w:pPr>
        <w:spacing w:before="120" w:after="12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Rada Miejska w Mosinie pr</w:t>
      </w:r>
      <w:r>
        <w:rPr>
          <w:color w:val="000000"/>
          <w:u w:color="000000"/>
        </w:rPr>
        <w:t xml:space="preserve">zedstawia następujące uwagi do przedłożonego projektu dokumentu.  </w:t>
      </w:r>
    </w:p>
    <w:p w14:paraId="7B2311A9" w14:textId="3FF7D37D" w:rsidR="00812C7D" w:rsidRDefault="00C47CF3" w:rsidP="00D47A18">
      <w:pPr>
        <w:spacing w:before="120" w:after="12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W zakresie rekomendacji i wniosków dot. projektowanego krajobrazu priorytetowego </w:t>
      </w:r>
      <w:r w:rsidR="00812C7D">
        <w:rPr>
          <w:color w:val="000000"/>
          <w:u w:color="000000"/>
        </w:rPr>
        <w:t>„</w:t>
      </w:r>
      <w:r>
        <w:rPr>
          <w:color w:val="000000"/>
          <w:u w:color="000000"/>
        </w:rPr>
        <w:t>Rogalin</w:t>
      </w:r>
      <w:r w:rsidR="00812C7D">
        <w:rPr>
          <w:color w:val="000000"/>
          <w:u w:color="000000"/>
        </w:rPr>
        <w:t>”</w:t>
      </w:r>
      <w:r>
        <w:rPr>
          <w:color w:val="000000"/>
          <w:u w:color="000000"/>
        </w:rPr>
        <w:t xml:space="preserve">: </w:t>
      </w:r>
    </w:p>
    <w:p w14:paraId="6976288E" w14:textId="77777777" w:rsidR="00973820" w:rsidRDefault="00C47CF3" w:rsidP="00D47A18">
      <w:pPr>
        <w:spacing w:before="120" w:after="12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Rada Miejska w Mosinie wnioskuje o zmianę zapisów dot. rekomendacji i wniosków dla wspomnianego proj</w:t>
      </w:r>
      <w:r>
        <w:rPr>
          <w:color w:val="000000"/>
          <w:u w:color="000000"/>
        </w:rPr>
        <w:t xml:space="preserve">ektowanego krajobrazu priorytetowego z: "realizacja nowej zabudowy na zasadzie uzupełnienia przestrzeni wolnych od zabudowy lub kontynuacji zabudowy, w obrębie miejscowości Rogalin pomiędzy ulicami: Prezydialną, Poznańską i Kosynierów oraz pomiędzy lasem, </w:t>
      </w:r>
      <w:r>
        <w:rPr>
          <w:color w:val="000000"/>
          <w:u w:color="000000"/>
        </w:rPr>
        <w:t>a ul. Prezydialną"   na: "realizacja nowej zabudowy na zasadzie uzupełnienia zabudowy lub kontynuacji zabudowy".  Przedstawiony zapis dotyczący ewentualnej lokalizacji zabudowy może budzić wątpliwości interpretacyjne, trudne do zaimplementowania w planie m</w:t>
      </w:r>
      <w:r>
        <w:rPr>
          <w:color w:val="000000"/>
          <w:u w:color="000000"/>
        </w:rPr>
        <w:t xml:space="preserve">iejscowym. Równocześnie Rada Miejska w Mosinie </w:t>
      </w:r>
      <w:r w:rsidR="00D47A18">
        <w:rPr>
          <w:color w:val="000000"/>
          <w:u w:color="000000"/>
        </w:rPr>
        <w:t xml:space="preserve">wnosi </w:t>
      </w:r>
      <w:r>
        <w:rPr>
          <w:color w:val="000000"/>
          <w:u w:color="000000"/>
        </w:rPr>
        <w:t>o zmianę dalszych zapisów z: "zachowanie dotychczasowego sposobu użytkowania terenów rolnych poprzez wykluczanie ich przekształcania na cele nierolnicze (w tym wykluczanie możliwości realizacji zabudowy i podz</w:t>
      </w:r>
      <w:r>
        <w:rPr>
          <w:color w:val="000000"/>
          <w:u w:color="000000"/>
        </w:rPr>
        <w:t>iału działek rolnych) oraz utrzymanie tradycji rolniczej" na: "dążenie do zachowanie dotychczasowego sposobu użytkowania terenów rolnych poprzez wykluczanie ich przekształcania na cele nierolnicze (w tym wykluczanie możliwości realizacji zabudowy i podział</w:t>
      </w:r>
      <w:r>
        <w:rPr>
          <w:color w:val="000000"/>
          <w:u w:color="000000"/>
        </w:rPr>
        <w:t>u działek rolnych) oraz utrzymanie tradycji rolniczej". Kategoryczny zapis dot. terenów rolnych może budzić wątpliwości interpretacyjne w sytuacji zabudowy działki na zasadzie kontynuacji zabudowy, ale która w ewidencji gruntów i budynków stanowi np. grunt</w:t>
      </w:r>
      <w:r>
        <w:rPr>
          <w:color w:val="000000"/>
          <w:u w:color="000000"/>
        </w:rPr>
        <w:t xml:space="preserve">y orne. </w:t>
      </w:r>
    </w:p>
    <w:p w14:paraId="69D8DF35" w14:textId="77777777" w:rsidR="00973820" w:rsidRDefault="00C47CF3" w:rsidP="00D47A18">
      <w:pPr>
        <w:spacing w:before="120" w:after="12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W zakresie ustanowienie granic projektowanego </w:t>
      </w:r>
      <w:r w:rsidR="00812C7D">
        <w:rPr>
          <w:color w:val="000000"/>
          <w:u w:color="000000"/>
        </w:rPr>
        <w:t>„</w:t>
      </w:r>
      <w:r>
        <w:rPr>
          <w:color w:val="000000"/>
          <w:u w:color="000000"/>
        </w:rPr>
        <w:t>Rogalińskiego Parku Kulturowego im. Raczyńskich</w:t>
      </w:r>
      <w:r w:rsidR="00812C7D">
        <w:rPr>
          <w:color w:val="000000"/>
          <w:u w:color="000000"/>
        </w:rPr>
        <w:t>”</w:t>
      </w:r>
      <w:r>
        <w:rPr>
          <w:color w:val="000000"/>
          <w:u w:color="000000"/>
        </w:rPr>
        <w:t xml:space="preserve">: </w:t>
      </w:r>
    </w:p>
    <w:p w14:paraId="1A4590AC" w14:textId="77777777" w:rsidR="00973820" w:rsidRDefault="00C47CF3" w:rsidP="00D47A18">
      <w:pPr>
        <w:spacing w:before="120" w:after="12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Obecnie na terenie części obrębu Rogalin obowiązuje forma ochrony zabytków: Pomnik Historii Rogalin – zespół pałacowo–parkowy z obszarem dawnego majątku </w:t>
      </w:r>
      <w:r>
        <w:rPr>
          <w:color w:val="000000"/>
          <w:u w:color="000000"/>
        </w:rPr>
        <w:t xml:space="preserve">ziemskiego.  Rada Miejska w Mosinie wnioskuje o wskazanie projektowanego Rogalińskiego Parku Kulturowego w granicach Pomnika Historii Rogalin z ewentualnym włączeniem  </w:t>
      </w:r>
      <w:r w:rsidR="00812C7D">
        <w:rPr>
          <w:color w:val="000000"/>
          <w:u w:color="000000"/>
        </w:rPr>
        <w:t xml:space="preserve">części </w:t>
      </w:r>
      <w:r>
        <w:rPr>
          <w:color w:val="000000"/>
          <w:u w:color="000000"/>
        </w:rPr>
        <w:t>obszarów zabudowanych, które z wspomnianego Pomnika Historii zostały wyłączone. Takie gr</w:t>
      </w:r>
      <w:r>
        <w:rPr>
          <w:color w:val="000000"/>
          <w:u w:color="000000"/>
        </w:rPr>
        <w:t xml:space="preserve">anice miałyby  uzasadnienie w zaproponowanych przez Zarząd Województwa Wielkopolskiego granicach sporządzenia planu miejscowego. </w:t>
      </w:r>
    </w:p>
    <w:p w14:paraId="1A32327D" w14:textId="3E613F2C" w:rsidR="00973820" w:rsidRDefault="00C47CF3" w:rsidP="00D47A18">
      <w:pPr>
        <w:spacing w:before="120" w:after="12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W zakresie rekomendacji i wniosków dot. projektowanego krajobrazu priorytetowego ciąg jezior: </w:t>
      </w:r>
      <w:r w:rsidR="00A53DD1">
        <w:rPr>
          <w:color w:val="000000"/>
          <w:u w:color="000000"/>
        </w:rPr>
        <w:t>„</w:t>
      </w:r>
      <w:proofErr w:type="spellStart"/>
      <w:r>
        <w:rPr>
          <w:color w:val="000000"/>
          <w:u w:color="000000"/>
        </w:rPr>
        <w:t>Witobelskie-Dymaczewskie</w:t>
      </w:r>
      <w:proofErr w:type="spellEnd"/>
      <w:r w:rsidR="00A53DD1">
        <w:rPr>
          <w:color w:val="000000"/>
          <w:u w:color="000000"/>
        </w:rPr>
        <w:t>”</w:t>
      </w:r>
      <w:r>
        <w:rPr>
          <w:color w:val="000000"/>
          <w:u w:color="000000"/>
        </w:rPr>
        <w:t xml:space="preserve">: </w:t>
      </w:r>
    </w:p>
    <w:p w14:paraId="2E8B44EB" w14:textId="77777777" w:rsidR="00A53DD1" w:rsidRDefault="00C47CF3" w:rsidP="00D47A18">
      <w:pPr>
        <w:spacing w:before="120" w:after="12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Wskazan</w:t>
      </w:r>
      <w:r>
        <w:rPr>
          <w:color w:val="000000"/>
          <w:u w:color="000000"/>
        </w:rPr>
        <w:t>e w projekcie dokumentu granice krajobrazu priorytetowego przebiegają</w:t>
      </w:r>
      <w:r>
        <w:rPr>
          <w:color w:val="000000"/>
          <w:u w:color="000000"/>
        </w:rPr>
        <w:t xml:space="preserve"> na terenie Dymaczewa Nowego jedynie po granicy jeziora. Wydaje się, iż jest to obszar niewystarczający. Proponuje się powiększyć ten obszar na terenie Gminy Mosina o tereny położone po</w:t>
      </w:r>
      <w:r>
        <w:rPr>
          <w:color w:val="000000"/>
          <w:u w:color="000000"/>
        </w:rPr>
        <w:t xml:space="preserve"> zachodniej strony jeziora, aż do drogi wojewódzkiej nr 306 z wyłączeniem obszaru na którym zlokalizowany jest hotel. Równocześnie Rada Miejska w Mosinie wnioskuje aby zapisy audytu dot. wspomnianego krajobrazu priorytetowego, w tym dotyczące wykluczenia r</w:t>
      </w:r>
      <w:r>
        <w:rPr>
          <w:color w:val="000000"/>
          <w:u w:color="000000"/>
        </w:rPr>
        <w:t>ealizacji zabudowy, wyznaczenia strefy ochrony jezior odnieść do obszaru w powiększonych granicach</w:t>
      </w:r>
      <w:r>
        <w:rPr>
          <w:color w:val="000000"/>
          <w:u w:color="000000"/>
        </w:rPr>
        <w:t>. Wydaje się nieuzasadnionym narzucanie ograniczeń w zagospodarowaniu względem terenu sąsiadującego z projektowanym krajobrazem prio</w:t>
      </w:r>
      <w:r>
        <w:rPr>
          <w:color w:val="000000"/>
          <w:u w:color="000000"/>
        </w:rPr>
        <w:t>rytetowym. Zdaniem Rady Miejskiej w Mosinie należy jednoznacznie wskazać, iż wykluczanie możliwości lokalizacji nowych inwestycji mających negatywny  wpływ na reżim hydrologiczny jezior oraz troficzny stan wód jeziornych w bezpośredniej zlewni jezior, wykl</w:t>
      </w:r>
      <w:r>
        <w:rPr>
          <w:color w:val="000000"/>
          <w:u w:color="000000"/>
        </w:rPr>
        <w:t>uczanie możliwości składowania obornika na pryzmach w zlewni bezpośredniej jeziora oraz w granicach otuliny Wielkopolskiego Parku Narodowego, realizacji zabudowy w pasie 50 m od linii brzegowej rzeki Samicy Stęszewskiej dotyczy jedynie obszaru krajobrazu p</w:t>
      </w:r>
      <w:r>
        <w:rPr>
          <w:color w:val="000000"/>
          <w:u w:color="000000"/>
        </w:rPr>
        <w:t xml:space="preserve">riorytetowego. Jednocześnie wymaga podkreślenia fakt, iż po stronie południowo-zachodniej  jeziora istnieje zabudowa mieszkaniowa i zagrodowa, która byłaby niesłusznie objęta  ograniczeniami dotyczącymi realizacji zabudowy, co mogłoby w przypadku </w:t>
      </w:r>
      <w:proofErr w:type="spellStart"/>
      <w:r>
        <w:rPr>
          <w:color w:val="000000"/>
          <w:u w:color="000000"/>
        </w:rPr>
        <w:t>nowosporz</w:t>
      </w:r>
      <w:r>
        <w:rPr>
          <w:color w:val="000000"/>
          <w:u w:color="000000"/>
        </w:rPr>
        <w:t>ądzanego</w:t>
      </w:r>
      <w:proofErr w:type="spellEnd"/>
      <w:r>
        <w:rPr>
          <w:color w:val="000000"/>
          <w:u w:color="000000"/>
        </w:rPr>
        <w:t xml:space="preserve"> planu wywołać skutki finansowe, które obciążyłyby budżet gminy.</w:t>
      </w:r>
      <w:r w:rsidR="00812C7D">
        <w:rPr>
          <w:color w:val="000000"/>
          <w:u w:color="000000"/>
        </w:rPr>
        <w:t xml:space="preserve"> </w:t>
      </w:r>
    </w:p>
    <w:p w14:paraId="5BB0DF00" w14:textId="4E0846A7" w:rsidR="00A77B3E" w:rsidRDefault="00C47CF3" w:rsidP="00D47A18">
      <w:pPr>
        <w:spacing w:before="120" w:after="12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W zakresie  krajobrazu priorytetowego </w:t>
      </w:r>
      <w:r w:rsidR="00812C7D">
        <w:rPr>
          <w:color w:val="000000"/>
          <w:u w:color="000000"/>
        </w:rPr>
        <w:t>„</w:t>
      </w:r>
      <w:r>
        <w:rPr>
          <w:color w:val="000000"/>
          <w:u w:color="000000"/>
        </w:rPr>
        <w:t>Wielkopolski Park Narodowy</w:t>
      </w:r>
      <w:r w:rsidR="00812C7D">
        <w:rPr>
          <w:color w:val="000000"/>
          <w:u w:color="000000"/>
        </w:rPr>
        <w:t>”</w:t>
      </w:r>
      <w:r>
        <w:rPr>
          <w:color w:val="000000"/>
          <w:u w:color="000000"/>
        </w:rPr>
        <w:t xml:space="preserve"> zasadnym wydaje się powiązanie krajobrazu z granicą Wielkopolskiego Parku Narodowego. W przedstawionym projekcie gran</w:t>
      </w:r>
      <w:r>
        <w:rPr>
          <w:color w:val="000000"/>
          <w:u w:color="000000"/>
        </w:rPr>
        <w:t>ica krajobrazu priorytetowego migruje pomiędzy granicami Parku i jego otuliny. Dodatkowo zapis dot. "wyznaczenie strefy ochrony jezior, w pasie co najmniej 100 m od linii brzegowej jezior w celu ochrony i poprawy ich wartości przyrodniczych" w przypadku Je</w:t>
      </w:r>
      <w:r>
        <w:rPr>
          <w:color w:val="000000"/>
          <w:u w:color="000000"/>
        </w:rPr>
        <w:t xml:space="preserve">ziora Budzyńskiego ingeruje w istniejącą już teraz zabudowę,  jak również przewidzianą w planie miejscowym, w procedowanych planach miejscowych i nie uwzględnia obowiązującego studium uwarunkowań i kierunków </w:t>
      </w:r>
      <w:r>
        <w:rPr>
          <w:color w:val="000000"/>
          <w:u w:color="000000"/>
        </w:rPr>
        <w:lastRenderedPageBreak/>
        <w:t>zagospodarowania przestrzennego.  Zdaniem Rady M</w:t>
      </w:r>
      <w:r>
        <w:rPr>
          <w:color w:val="000000"/>
          <w:u w:color="000000"/>
        </w:rPr>
        <w:t>iejskiej w Mosinie zapis dotyczący "ograniczenia swobodnej penetracji terenów leśnych poprzez regulację (kanalizowanie) ruchu rekreacyjnego i turystycznego" powinien odnosić się jedynie do ruchu turystycznego zorganizowanego z przyzwoleniem na ruch turysty</w:t>
      </w:r>
      <w:r>
        <w:rPr>
          <w:color w:val="000000"/>
          <w:u w:color="000000"/>
        </w:rPr>
        <w:t>czny realizowany indywidualnie.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D75D" w14:textId="77777777" w:rsidR="00C47CF3" w:rsidRDefault="00C47CF3">
      <w:r>
        <w:separator/>
      </w:r>
    </w:p>
  </w:endnote>
  <w:endnote w:type="continuationSeparator" w:id="0">
    <w:p w14:paraId="37396E36" w14:textId="77777777" w:rsidR="00C47CF3" w:rsidRDefault="00C4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45CF5" w14:paraId="474B937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6D2DFF1" w14:textId="77777777" w:rsidR="00245CF5" w:rsidRDefault="00C47CF3">
          <w:pPr>
            <w:rPr>
              <w:sz w:val="18"/>
            </w:rPr>
          </w:pPr>
          <w:r>
            <w:rPr>
              <w:sz w:val="18"/>
            </w:rPr>
            <w:t>Id: 77FCBF24-33DB-43FA-9C8D-51670365291B.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2E5DC93" w14:textId="77777777" w:rsidR="00245CF5" w:rsidRDefault="00C47CF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7A1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96558E9" w14:textId="77777777" w:rsidR="00245CF5" w:rsidRDefault="00245C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2245" w14:textId="77777777" w:rsidR="00C47CF3" w:rsidRDefault="00C47CF3">
      <w:r>
        <w:separator/>
      </w:r>
    </w:p>
  </w:footnote>
  <w:footnote w:type="continuationSeparator" w:id="0">
    <w:p w14:paraId="4CB74906" w14:textId="77777777" w:rsidR="00C47CF3" w:rsidRDefault="00C47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45CF5"/>
    <w:rsid w:val="00812C7D"/>
    <w:rsid w:val="00973820"/>
    <w:rsid w:val="00A53DD1"/>
    <w:rsid w:val="00A77B3E"/>
    <w:rsid w:val="00C47CF3"/>
    <w:rsid w:val="00CA2A55"/>
    <w:rsid w:val="00D4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F3A72"/>
  <w15:docId w15:val="{F0081B64-CC2C-455A-B26E-D8C0614D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979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Mosinie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opinii o projekcie Audytu krajobrazowego województwa wielkopolskiego w zakresie terenu dotyczącego Gminy Mosina.</dc:subject>
  <dc:creator>msura</dc:creator>
  <cp:lastModifiedBy>Miłosz Sura</cp:lastModifiedBy>
  <cp:revision>4</cp:revision>
  <dcterms:created xsi:type="dcterms:W3CDTF">2022-07-01T08:01:00Z</dcterms:created>
  <dcterms:modified xsi:type="dcterms:W3CDTF">2022-07-01T06:21:00Z</dcterms:modified>
  <cp:category>Akt prawny</cp:category>
</cp:coreProperties>
</file>